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8F" w:rsidRDefault="00406B8F" w:rsidP="00406B8F">
      <w:pPr>
        <w:rPr>
          <w:rFonts w:ascii="Times New Roman" w:hAnsi="Times New Roman" w:cs="Times New Roman"/>
          <w:b/>
          <w:sz w:val="24"/>
          <w:szCs w:val="24"/>
        </w:rPr>
      </w:pPr>
    </w:p>
    <w:p w:rsidR="00406B8F" w:rsidRPr="00B763D7" w:rsidRDefault="00406B8F" w:rsidP="00406B8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6B8F" w:rsidRPr="00CC646F" w:rsidRDefault="00406B8F" w:rsidP="0040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личного приёма граждан</w:t>
      </w:r>
    </w:p>
    <w:p w:rsidR="00406B8F" w:rsidRPr="00CC646F" w:rsidRDefault="00406B8F" w:rsidP="0040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контрольно-счётной комиссии городского округа  город Михайловка Волгоградской области</w:t>
      </w:r>
    </w:p>
    <w:p w:rsidR="00406B8F" w:rsidRPr="00BB605F" w:rsidRDefault="00406B8F" w:rsidP="00406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28"/>
        <w:gridCol w:w="2258"/>
      </w:tblGrid>
      <w:tr w:rsidR="00406B8F" w:rsidRPr="00BB605F" w:rsidTr="00A848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B8F" w:rsidRPr="00BB605F" w:rsidRDefault="00406B8F" w:rsidP="00A84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6B8F" w:rsidRPr="00BB605F" w:rsidRDefault="00406B8F" w:rsidP="00A84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 город Михайловка</w:t>
            </w:r>
          </w:p>
          <w:p w:rsidR="00406B8F" w:rsidRPr="00BB605F" w:rsidRDefault="00406B8F" w:rsidP="00A84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Александровна</w:t>
            </w:r>
            <w:r w:rsidRPr="00BB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B8F" w:rsidRPr="00BB605F" w:rsidRDefault="00406B8F" w:rsidP="00A84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6B8F" w:rsidRPr="00BB605F" w:rsidRDefault="00406B8F" w:rsidP="00A84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406B8F" w:rsidRPr="00BB605F" w:rsidRDefault="00406B8F" w:rsidP="00A84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16.00*</w:t>
            </w:r>
            <w:r w:rsidRPr="00BB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06B8F" w:rsidRPr="00BB605F" w:rsidRDefault="00406B8F" w:rsidP="00406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8F" w:rsidRPr="00BB605F" w:rsidRDefault="00406B8F" w:rsidP="00406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5F">
        <w:rPr>
          <w:rFonts w:ascii="Times New Roman" w:eastAsia="Times New Roman" w:hAnsi="Times New Roman" w:cs="Times New Roman"/>
          <w:sz w:val="24"/>
          <w:szCs w:val="24"/>
          <w:lang w:eastAsia="ru-RU"/>
        </w:rPr>
        <w:t>* Личный приём граждан осуществляется по предварительной записи в соответствии с утверждённым графиком.</w:t>
      </w:r>
    </w:p>
    <w:p w:rsidR="00406B8F" w:rsidRPr="00BB605F" w:rsidRDefault="00406B8F" w:rsidP="00406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личный приём производится по телефону (84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  <w:r w:rsidRPr="00BB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2-17-78</w:t>
      </w:r>
      <w:r w:rsidRPr="00BB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BB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 9.30 до 12.00.</w:t>
      </w:r>
    </w:p>
    <w:p w:rsidR="00406B8F" w:rsidRPr="00BB605F" w:rsidRDefault="00406B8F" w:rsidP="00406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предварительной записи гражданином указываются фамилия, имя, отчество и тема визита.</w:t>
      </w:r>
    </w:p>
    <w:p w:rsidR="00406B8F" w:rsidRPr="00CC646F" w:rsidRDefault="00406B8F" w:rsidP="00406B8F">
      <w:pPr>
        <w:rPr>
          <w:rFonts w:ascii="Times New Roman" w:hAnsi="Times New Roman" w:cs="Times New Roman"/>
          <w:b/>
          <w:sz w:val="24"/>
          <w:szCs w:val="24"/>
        </w:rPr>
      </w:pPr>
    </w:p>
    <w:p w:rsidR="00224A01" w:rsidRDefault="00224A01">
      <w:bookmarkStart w:id="0" w:name="_GoBack"/>
      <w:bookmarkEnd w:id="0"/>
    </w:p>
    <w:sectPr w:rsidR="00224A01" w:rsidSect="004A1A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60"/>
    <w:rsid w:val="00224A01"/>
    <w:rsid w:val="00406B8F"/>
    <w:rsid w:val="00B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2022-12-30T06:30:00Z</dcterms:created>
  <dcterms:modified xsi:type="dcterms:W3CDTF">2022-12-30T06:31:00Z</dcterms:modified>
</cp:coreProperties>
</file>